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4E532" w14:textId="6A327589" w:rsidR="009615EA" w:rsidRPr="00EA6631" w:rsidRDefault="00254EC9" w:rsidP="00EA6631">
      <w:pPr>
        <w:ind w:firstLine="720"/>
        <w:rPr>
          <w:rFonts w:ascii="Tahoma" w:hAnsi="Tahoma" w:cs="Tahoma"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2D88101F" wp14:editId="57DF4429">
            <wp:extent cx="781050" cy="667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9661" cy="67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16EA">
        <w:rPr>
          <w:rFonts w:ascii="Tahoma" w:hAnsi="Tahoma" w:cs="Tahoma"/>
          <w:b/>
          <w:color w:val="7030A0"/>
          <w:sz w:val="28"/>
          <w:szCs w:val="28"/>
        </w:rPr>
        <w:t>APRIL</w:t>
      </w:r>
      <w:r w:rsidR="00382474">
        <w:rPr>
          <w:rFonts w:ascii="Tahoma" w:hAnsi="Tahoma" w:cs="Tahoma"/>
          <w:b/>
          <w:color w:val="7030A0"/>
          <w:sz w:val="28"/>
          <w:szCs w:val="28"/>
        </w:rPr>
        <w:t xml:space="preserve"> 202</w:t>
      </w:r>
      <w:r w:rsidR="00DD19EB">
        <w:rPr>
          <w:rFonts w:ascii="Tahoma" w:hAnsi="Tahoma" w:cs="Tahoma"/>
          <w:b/>
          <w:color w:val="7030A0"/>
          <w:sz w:val="28"/>
          <w:szCs w:val="28"/>
        </w:rPr>
        <w:t>1</w:t>
      </w:r>
      <w:r w:rsidR="009615EA" w:rsidRPr="00EA6631">
        <w:rPr>
          <w:rFonts w:ascii="Tahoma" w:hAnsi="Tahoma" w:cs="Tahoma"/>
          <w:b/>
          <w:color w:val="7030A0"/>
          <w:sz w:val="28"/>
          <w:szCs w:val="28"/>
        </w:rPr>
        <w:t xml:space="preserve"> </w:t>
      </w:r>
      <w:r w:rsidR="009615EA" w:rsidRPr="00EA6631">
        <w:rPr>
          <w:rFonts w:ascii="Tahoma" w:hAnsi="Tahoma" w:cs="Tahoma"/>
          <w:color w:val="7030A0"/>
          <w:sz w:val="28"/>
          <w:szCs w:val="28"/>
        </w:rPr>
        <w:t>PROMOTIONS</w:t>
      </w:r>
      <w:r w:rsidR="00EA6631">
        <w:rPr>
          <w:rFonts w:ascii="Tahoma" w:hAnsi="Tahoma" w:cs="Tahoma"/>
          <w:color w:val="7030A0"/>
          <w:sz w:val="28"/>
          <w:szCs w:val="28"/>
        </w:rPr>
        <w:t xml:space="preserve"> - ONTARIO</w:t>
      </w:r>
    </w:p>
    <w:p w14:paraId="6799900B" w14:textId="77777777" w:rsidR="009615EA" w:rsidRPr="0043329F" w:rsidRDefault="009615EA" w:rsidP="009615EA">
      <w:pPr>
        <w:rPr>
          <w:rFonts w:ascii="Tahoma" w:hAnsi="Tahoma" w:cs="Tahoma"/>
          <w:color w:val="7030A0"/>
          <w:sz w:val="36"/>
          <w:szCs w:val="36"/>
        </w:rPr>
      </w:pPr>
      <w:r w:rsidRPr="0043329F">
        <w:rPr>
          <w:rFonts w:ascii="Tahoma" w:hAnsi="Tahoma" w:cs="Tahoma"/>
          <w:color w:val="7030A0"/>
          <w:sz w:val="36"/>
          <w:szCs w:val="36"/>
        </w:rPr>
        <w:t xml:space="preserve">            </w:t>
      </w:r>
    </w:p>
    <w:p w14:paraId="0937F0E2" w14:textId="398F1CD8" w:rsidR="009615EA" w:rsidRDefault="009615EA" w:rsidP="009615EA">
      <w:pPr>
        <w:jc w:val="center"/>
        <w:rPr>
          <w:rFonts w:ascii="Tahoma" w:hAnsi="Tahoma" w:cs="Tahoma"/>
          <w:color w:val="7030A0"/>
          <w:sz w:val="18"/>
          <w:szCs w:val="18"/>
        </w:rPr>
      </w:pPr>
      <w:r w:rsidRPr="009615EA">
        <w:rPr>
          <w:rFonts w:ascii="Tahoma" w:hAnsi="Tahoma" w:cs="Tahoma"/>
          <w:color w:val="7030A0"/>
          <w:sz w:val="18"/>
          <w:szCs w:val="18"/>
        </w:rPr>
        <w:t>Customers must have an existing account in good standing with the vendor to be eligible for promotions</w:t>
      </w:r>
    </w:p>
    <w:p w14:paraId="42524AD5" w14:textId="6A0DA857" w:rsidR="00C17F5F" w:rsidRDefault="00C17F5F" w:rsidP="009615EA">
      <w:pPr>
        <w:jc w:val="center"/>
        <w:rPr>
          <w:rFonts w:ascii="Tahoma" w:hAnsi="Tahoma" w:cs="Tahoma"/>
          <w:color w:val="7030A0"/>
          <w:sz w:val="18"/>
          <w:szCs w:val="18"/>
        </w:rPr>
      </w:pPr>
    </w:p>
    <w:p w14:paraId="28FFFF14" w14:textId="1C269B04" w:rsidR="00C17F5F" w:rsidRDefault="00C17F5F" w:rsidP="009615EA">
      <w:pPr>
        <w:jc w:val="center"/>
        <w:rPr>
          <w:rFonts w:ascii="Tahoma" w:hAnsi="Tahoma" w:cs="Tahoma"/>
          <w:color w:val="7030A0"/>
          <w:sz w:val="18"/>
          <w:szCs w:val="18"/>
        </w:rPr>
      </w:pPr>
      <w:r>
        <w:rPr>
          <w:rFonts w:ascii="Tahoma" w:hAnsi="Tahoma" w:cs="Tahoma"/>
          <w:color w:val="7030A0"/>
          <w:sz w:val="18"/>
          <w:szCs w:val="18"/>
        </w:rPr>
        <w:t>**You can consult our website at any time to have access to our price lists: www.sgmsales.ca**</w:t>
      </w:r>
    </w:p>
    <w:p w14:paraId="463E7DA8" w14:textId="77777777" w:rsidR="002A4CD9" w:rsidRPr="009615EA" w:rsidRDefault="002A4CD9" w:rsidP="009615EA">
      <w:pPr>
        <w:jc w:val="center"/>
        <w:rPr>
          <w:rFonts w:ascii="Tahoma" w:hAnsi="Tahoma" w:cs="Tahoma"/>
          <w:color w:val="7030A0"/>
          <w:sz w:val="18"/>
          <w:szCs w:val="18"/>
        </w:rPr>
      </w:pPr>
    </w:p>
    <w:p w14:paraId="778B51C6" w14:textId="77777777" w:rsidR="00AB241B" w:rsidRPr="00AB241B" w:rsidRDefault="00AB241B" w:rsidP="00AB241B">
      <w:pPr>
        <w:rPr>
          <w:rFonts w:ascii="Tahoma" w:hAnsi="Tahoma" w:cs="Tahoma"/>
          <w:b/>
          <w:color w:val="7030A0"/>
          <w:sz w:val="18"/>
          <w:szCs w:val="18"/>
        </w:rPr>
      </w:pPr>
      <w:r w:rsidRPr="00AB241B">
        <w:rPr>
          <w:rFonts w:ascii="Tahoma" w:hAnsi="Tahoma" w:cs="Tahoma"/>
          <w:b/>
          <w:color w:val="7030A0"/>
          <w:sz w:val="18"/>
          <w:szCs w:val="18"/>
        </w:rPr>
        <w:t>CAMDEN PASSAGE – MOON CREATIONS</w:t>
      </w:r>
    </w:p>
    <w:p w14:paraId="36CD1A8F" w14:textId="2FABB7F4" w:rsidR="00AB241B" w:rsidRDefault="00AB241B" w:rsidP="00AB241B">
      <w:pPr>
        <w:rPr>
          <w:rFonts w:ascii="Tahoma" w:hAnsi="Tahoma" w:cs="Tahoma"/>
          <w:bCs/>
          <w:color w:val="3B3838" w:themeColor="background2" w:themeShade="40"/>
          <w:sz w:val="18"/>
          <w:szCs w:val="18"/>
        </w:rPr>
      </w:pPr>
      <w:r w:rsidRPr="00DD19EB">
        <w:rPr>
          <w:rFonts w:ascii="Tahoma" w:hAnsi="Tahoma" w:cs="Tahoma"/>
          <w:bCs/>
          <w:color w:val="3B3838" w:themeColor="background2" w:themeShade="40"/>
          <w:sz w:val="18"/>
          <w:szCs w:val="18"/>
        </w:rPr>
        <w:t>Regular Terms: Minimum order $250 FOB Ontario (Freight charges will be invoiced). Order $</w:t>
      </w:r>
      <w:r w:rsidR="006B301E" w:rsidRPr="00DD19EB">
        <w:rPr>
          <w:rFonts w:ascii="Tahoma" w:hAnsi="Tahoma" w:cs="Tahoma"/>
          <w:bCs/>
          <w:color w:val="3B3838" w:themeColor="background2" w:themeShade="40"/>
          <w:sz w:val="18"/>
          <w:szCs w:val="18"/>
        </w:rPr>
        <w:t>35</w:t>
      </w:r>
      <w:r w:rsidRPr="00DD19EB">
        <w:rPr>
          <w:rFonts w:ascii="Tahoma" w:hAnsi="Tahoma" w:cs="Tahoma"/>
          <w:bCs/>
          <w:color w:val="3B3838" w:themeColor="background2" w:themeShade="40"/>
          <w:sz w:val="18"/>
          <w:szCs w:val="18"/>
        </w:rPr>
        <w:t>0 and the freight charges are paid.</w:t>
      </w:r>
      <w:r w:rsidRPr="00AB241B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 3% order processing fee with be charged for credit card payments. </w:t>
      </w:r>
    </w:p>
    <w:p w14:paraId="3AED47D6" w14:textId="77777777" w:rsidR="006B301E" w:rsidRPr="00F07CE8" w:rsidRDefault="006B301E" w:rsidP="006B301E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</w:p>
    <w:p w14:paraId="31E562BA" w14:textId="00D700B2" w:rsidR="00353871" w:rsidRPr="00AB241B" w:rsidRDefault="00353871" w:rsidP="00353871">
      <w:pPr>
        <w:rPr>
          <w:rFonts w:ascii="Tahoma" w:hAnsi="Tahoma" w:cs="Tahoma"/>
          <w:b/>
          <w:color w:val="7030A0"/>
          <w:sz w:val="18"/>
          <w:szCs w:val="18"/>
        </w:rPr>
      </w:pPr>
      <w:r w:rsidRPr="00AB241B">
        <w:rPr>
          <w:rFonts w:ascii="Tahoma" w:hAnsi="Tahoma" w:cs="Tahoma"/>
          <w:b/>
          <w:color w:val="7030A0"/>
          <w:sz w:val="18"/>
          <w:szCs w:val="18"/>
        </w:rPr>
        <w:t>CAM</w:t>
      </w:r>
      <w:r>
        <w:rPr>
          <w:rFonts w:ascii="Tahoma" w:hAnsi="Tahoma" w:cs="Tahoma"/>
          <w:b/>
          <w:color w:val="7030A0"/>
          <w:sz w:val="18"/>
          <w:szCs w:val="18"/>
        </w:rPr>
        <w:t>ELOT FABRICS – DIAMOND DOT</w:t>
      </w:r>
      <w:r w:rsidR="00E34399">
        <w:rPr>
          <w:rFonts w:ascii="Tahoma" w:hAnsi="Tahoma" w:cs="Tahoma"/>
          <w:b/>
          <w:color w:val="7030A0"/>
          <w:sz w:val="18"/>
          <w:szCs w:val="18"/>
        </w:rPr>
        <w:t>Z</w:t>
      </w:r>
    </w:p>
    <w:p w14:paraId="68719CA3" w14:textId="76C11790" w:rsidR="00B200DA" w:rsidRPr="00F07CE8" w:rsidRDefault="00353871" w:rsidP="00B200DA">
      <w:pPr>
        <w:rPr>
          <w:rFonts w:ascii="Tahoma" w:hAnsi="Tahoma" w:cs="Tahoma"/>
          <w:bCs/>
          <w:color w:val="3B3838" w:themeColor="background2" w:themeShade="40"/>
          <w:sz w:val="18"/>
          <w:szCs w:val="18"/>
        </w:rPr>
      </w:pPr>
      <w:r w:rsidRPr="00F07CE8">
        <w:rPr>
          <w:rFonts w:ascii="Tahoma" w:hAnsi="Tahoma" w:cs="Tahoma"/>
          <w:bCs/>
          <w:color w:val="3B3838" w:themeColor="background2" w:themeShade="40"/>
          <w:sz w:val="18"/>
          <w:szCs w:val="18"/>
        </w:rPr>
        <w:t>Regular Terms:</w:t>
      </w:r>
      <w:r w:rsidR="007C7385" w:rsidRPr="00F07CE8">
        <w:rPr>
          <w:color w:val="3B3838" w:themeColor="background2" w:themeShade="40"/>
        </w:rPr>
        <w:t xml:space="preserve"> </w:t>
      </w:r>
      <w:r w:rsidR="007C7385" w:rsidRPr="00F07CE8">
        <w:rPr>
          <w:rFonts w:ascii="Tahoma" w:hAnsi="Tahoma" w:cs="Tahoma"/>
          <w:bCs/>
          <w:color w:val="3B3838" w:themeColor="background2" w:themeShade="40"/>
          <w:sz w:val="18"/>
          <w:szCs w:val="18"/>
        </w:rPr>
        <w:t>Minimum order $</w:t>
      </w:r>
      <w:r w:rsidR="00764FD9">
        <w:rPr>
          <w:rFonts w:ascii="Tahoma" w:hAnsi="Tahoma" w:cs="Tahoma"/>
          <w:bCs/>
          <w:color w:val="3B3838" w:themeColor="background2" w:themeShade="40"/>
          <w:sz w:val="18"/>
          <w:szCs w:val="18"/>
        </w:rPr>
        <w:t>5</w:t>
      </w:r>
      <w:r w:rsidR="007C7385" w:rsidRPr="00F07CE8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00, </w:t>
      </w:r>
      <w:r w:rsidR="00513530" w:rsidRPr="00F07CE8">
        <w:rPr>
          <w:rFonts w:ascii="Tahoma" w:hAnsi="Tahoma" w:cs="Tahoma"/>
          <w:bCs/>
          <w:color w:val="3B3838" w:themeColor="background2" w:themeShade="40"/>
          <w:sz w:val="18"/>
          <w:szCs w:val="18"/>
        </w:rPr>
        <w:t>payable by credit card only</w:t>
      </w:r>
      <w:r w:rsidR="007C7385" w:rsidRPr="00F07CE8">
        <w:rPr>
          <w:rFonts w:ascii="Tahoma" w:hAnsi="Tahoma" w:cs="Tahoma"/>
          <w:bCs/>
          <w:color w:val="3B3838" w:themeColor="background2" w:themeShade="40"/>
          <w:sz w:val="18"/>
          <w:szCs w:val="18"/>
        </w:rPr>
        <w:t xml:space="preserve">, FOB Ville St-Laurent. </w:t>
      </w:r>
    </w:p>
    <w:p w14:paraId="6F76DC67" w14:textId="77777777" w:rsidR="001C6349" w:rsidRDefault="001C6349" w:rsidP="00A64143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7FF6A12E" w14:textId="43AF7D40" w:rsidR="00A64143" w:rsidRPr="00AB241B" w:rsidRDefault="00A64143" w:rsidP="00A64143">
      <w:pPr>
        <w:rPr>
          <w:rFonts w:ascii="Tahoma" w:hAnsi="Tahoma" w:cs="Tahoma"/>
          <w:b/>
          <w:color w:val="7030A0"/>
          <w:sz w:val="18"/>
          <w:szCs w:val="18"/>
        </w:rPr>
      </w:pPr>
      <w:r>
        <w:rPr>
          <w:rFonts w:ascii="Tahoma" w:hAnsi="Tahoma" w:cs="Tahoma"/>
          <w:b/>
          <w:color w:val="7030A0"/>
          <w:sz w:val="18"/>
          <w:szCs w:val="18"/>
        </w:rPr>
        <w:t xml:space="preserve">DISTRIBUTION JULIA - LUNII </w:t>
      </w:r>
      <w:r w:rsidR="00AC3899">
        <w:rPr>
          <w:rFonts w:ascii="Tahoma" w:hAnsi="Tahoma" w:cs="Tahoma"/>
          <w:b/>
          <w:color w:val="7030A0"/>
          <w:sz w:val="18"/>
          <w:szCs w:val="18"/>
        </w:rPr>
        <w:t xml:space="preserve">– </w:t>
      </w:r>
      <w:r w:rsidR="00274003">
        <w:rPr>
          <w:rFonts w:ascii="Tahoma" w:hAnsi="Tahoma" w:cs="Tahoma"/>
          <w:b/>
          <w:color w:val="7030A0"/>
          <w:sz w:val="18"/>
          <w:szCs w:val="18"/>
        </w:rPr>
        <w:t>TWISTITI</w:t>
      </w:r>
      <w:r w:rsidR="00AC3899">
        <w:rPr>
          <w:rFonts w:ascii="Tahoma" w:hAnsi="Tahoma" w:cs="Tahoma"/>
          <w:b/>
          <w:color w:val="7030A0"/>
          <w:sz w:val="18"/>
          <w:szCs w:val="18"/>
        </w:rPr>
        <w:t xml:space="preserve"> – BOSTON AMERICA CANDY</w:t>
      </w:r>
    </w:p>
    <w:p w14:paraId="339252EE" w14:textId="02095BE9" w:rsidR="00A64143" w:rsidRDefault="00A64143" w:rsidP="00A64143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F07CE8">
        <w:rPr>
          <w:rFonts w:ascii="Tahoma" w:hAnsi="Tahoma" w:cs="Tahoma"/>
          <w:color w:val="3B3838" w:themeColor="background2" w:themeShade="40"/>
          <w:sz w:val="18"/>
          <w:szCs w:val="18"/>
        </w:rPr>
        <w:t>Regular Terms</w:t>
      </w:r>
      <w:r w:rsidR="00274003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lunii</w:t>
      </w:r>
      <w:r w:rsidRPr="00F07CE8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: </w:t>
      </w:r>
      <w:r w:rsidR="00826673" w:rsidRPr="00F07CE8">
        <w:rPr>
          <w:rFonts w:ascii="Tahoma" w:hAnsi="Tahoma" w:cs="Tahoma"/>
          <w:color w:val="3B3838" w:themeColor="background2" w:themeShade="40"/>
          <w:sz w:val="18"/>
          <w:szCs w:val="18"/>
        </w:rPr>
        <w:t>Minimum order $250 FOB Montréal (Freight charges will be invoiced). Payable by credit card.</w:t>
      </w:r>
    </w:p>
    <w:p w14:paraId="69FFFDD2" w14:textId="3715A923" w:rsidR="00274003" w:rsidRDefault="00274003" w:rsidP="00274003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F07CE8">
        <w:rPr>
          <w:rFonts w:ascii="Tahoma" w:hAnsi="Tahoma" w:cs="Tahoma"/>
          <w:color w:val="3B3838" w:themeColor="background2" w:themeShade="40"/>
          <w:sz w:val="18"/>
          <w:szCs w:val="18"/>
        </w:rPr>
        <w:t>Regular Terms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Twistiti</w:t>
      </w:r>
      <w:r w:rsidRPr="00F07CE8">
        <w:rPr>
          <w:rFonts w:ascii="Tahoma" w:hAnsi="Tahoma" w:cs="Tahoma"/>
          <w:color w:val="3B3838" w:themeColor="background2" w:themeShade="40"/>
          <w:sz w:val="18"/>
          <w:szCs w:val="18"/>
        </w:rPr>
        <w:t>: Minimum order $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>500</w:t>
      </w:r>
      <w:r w:rsidRPr="00F07CE8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FOB Montréal (Freight charges will be invoiced). Payable by credit card.</w:t>
      </w:r>
    </w:p>
    <w:p w14:paraId="5506759C" w14:textId="4A63BA68" w:rsidR="00AC3899" w:rsidRDefault="00AC3899" w:rsidP="00274003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>
        <w:rPr>
          <w:rFonts w:ascii="Tahoma" w:hAnsi="Tahoma" w:cs="Tahoma"/>
          <w:color w:val="3B3838" w:themeColor="background2" w:themeShade="40"/>
          <w:sz w:val="18"/>
          <w:szCs w:val="18"/>
        </w:rPr>
        <w:t>Regular Terms Boston America candy: Minimum order $</w:t>
      </w:r>
      <w:r w:rsidR="00E068CA">
        <w:rPr>
          <w:rFonts w:ascii="Tahoma" w:hAnsi="Tahoma" w:cs="Tahoma"/>
          <w:color w:val="3B3838" w:themeColor="background2" w:themeShade="40"/>
          <w:sz w:val="18"/>
          <w:szCs w:val="18"/>
        </w:rPr>
        <w:t>25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0 FOB Montréal (Freight charges will be invoicded). Payable by credit card. </w:t>
      </w:r>
    </w:p>
    <w:p w14:paraId="6EB851BB" w14:textId="77777777" w:rsidR="001C6349" w:rsidRDefault="001C6349" w:rsidP="002C1083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1E6C4E35" w14:textId="67276E1E" w:rsidR="002C1083" w:rsidRPr="00AB241B" w:rsidRDefault="002C1083" w:rsidP="002C1083">
      <w:pPr>
        <w:rPr>
          <w:rFonts w:ascii="Tahoma" w:hAnsi="Tahoma" w:cs="Tahoma"/>
          <w:b/>
          <w:color w:val="3B3838" w:themeColor="background2" w:themeShade="40"/>
          <w:sz w:val="18"/>
          <w:szCs w:val="18"/>
        </w:rPr>
      </w:pPr>
      <w:r w:rsidRPr="00AB241B">
        <w:rPr>
          <w:rFonts w:ascii="Tahoma" w:hAnsi="Tahoma" w:cs="Tahoma"/>
          <w:b/>
          <w:color w:val="7030A0"/>
          <w:sz w:val="18"/>
          <w:szCs w:val="18"/>
        </w:rPr>
        <w:t>PLANTOYS – Prices in USD</w:t>
      </w:r>
    </w:p>
    <w:p w14:paraId="3C0107D8" w14:textId="3E64E4E1" w:rsidR="002C1083" w:rsidRDefault="002C1083" w:rsidP="002C1083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F07CE8">
        <w:rPr>
          <w:rFonts w:ascii="Tahoma" w:hAnsi="Tahoma" w:cs="Tahoma"/>
          <w:color w:val="3B3838" w:themeColor="background2" w:themeShade="40"/>
          <w:sz w:val="18"/>
          <w:szCs w:val="18"/>
        </w:rPr>
        <w:t>Regular Terms: Prices in USD. FOB Sacramento. Minimum order $250.00 (Freight charges / customs and brokerage will be invoiced).</w:t>
      </w:r>
    </w:p>
    <w:p w14:paraId="00AFD5F1" w14:textId="2EACD289" w:rsidR="00AC3899" w:rsidRPr="00DD19EB" w:rsidRDefault="00AC3899" w:rsidP="00AC3899">
      <w:pP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</w:pPr>
      <w: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April Promotion -</w:t>
      </w:r>
      <w:r w:rsidRPr="00DD19EB"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 xml:space="preserve"> deadline </w:t>
      </w:r>
      <w:r>
        <w:rPr>
          <w:rFonts w:ascii="Tahoma" w:hAnsi="Tahoma" w:cs="Tahoma"/>
          <w:b/>
          <w:bCs/>
          <w:color w:val="3B3838" w:themeColor="background2" w:themeShade="40"/>
          <w:sz w:val="18"/>
          <w:szCs w:val="18"/>
        </w:rPr>
        <w:t>April 30, 2021</w:t>
      </w:r>
    </w:p>
    <w:p w14:paraId="74AF3F10" w14:textId="77777777" w:rsidR="00AC3899" w:rsidRPr="00DD19EB" w:rsidRDefault="00AC3899" w:rsidP="00AC3899">
      <w:pPr>
        <w:numPr>
          <w:ilvl w:val="0"/>
          <w:numId w:val="39"/>
        </w:numPr>
        <w:spacing w:after="160" w:line="259" w:lineRule="auto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DD19E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Order $750 and receive Net 30 days FFA</w:t>
      </w:r>
    </w:p>
    <w:p w14:paraId="021331B8" w14:textId="77777777" w:rsidR="00AC3899" w:rsidRPr="00DD19EB" w:rsidRDefault="00AC3899" w:rsidP="00AC3899">
      <w:pPr>
        <w:numPr>
          <w:ilvl w:val="0"/>
          <w:numId w:val="39"/>
        </w:numPr>
        <w:spacing w:line="0" w:lineRule="atLeast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DD19E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Order $1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5</w:t>
      </w:r>
      <w:r w:rsidRPr="00DD19E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00 and receive Net 60 days FFA </w:t>
      </w:r>
    </w:p>
    <w:p w14:paraId="356703E3" w14:textId="77777777" w:rsidR="00AC3899" w:rsidRPr="00DD19EB" w:rsidRDefault="00AC3899" w:rsidP="00AC3899">
      <w:pPr>
        <w:numPr>
          <w:ilvl w:val="0"/>
          <w:numId w:val="39"/>
        </w:numPr>
        <w:spacing w:after="160" w:line="259" w:lineRule="auto"/>
        <w:contextualSpacing/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</w:pPr>
      <w:r w:rsidRPr="00DD19E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Order $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20</w:t>
      </w:r>
      <w:r w:rsidRPr="00DD19E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00 and rec</w:t>
      </w:r>
      <w:r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>ei</w:t>
      </w:r>
      <w:r w:rsidRPr="00DD19EB">
        <w:rPr>
          <w:rFonts w:ascii="Tahoma" w:eastAsiaTheme="minorHAnsi" w:hAnsi="Tahoma" w:cs="Tahoma"/>
          <w:color w:val="3B3838" w:themeColor="background2" w:themeShade="40"/>
          <w:sz w:val="18"/>
          <w:szCs w:val="18"/>
        </w:rPr>
        <w:t xml:space="preserve">ve Net 90 days FFA </w:t>
      </w:r>
    </w:p>
    <w:p w14:paraId="3FAD6368" w14:textId="79CB542F" w:rsidR="00AC3899" w:rsidRDefault="00AC3899" w:rsidP="002C1083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</w:p>
    <w:p w14:paraId="68E4FD6A" w14:textId="15FD814D" w:rsidR="00DD19EB" w:rsidRPr="00AB241B" w:rsidRDefault="00DD19EB" w:rsidP="00DD19EB">
      <w:pPr>
        <w:rPr>
          <w:rFonts w:ascii="Tahoma" w:hAnsi="Tahoma" w:cs="Tahoma"/>
          <w:b/>
          <w:color w:val="7030A0"/>
          <w:sz w:val="18"/>
          <w:szCs w:val="18"/>
        </w:rPr>
      </w:pPr>
      <w:r>
        <w:rPr>
          <w:rFonts w:ascii="Tahoma" w:hAnsi="Tahoma" w:cs="Tahoma"/>
          <w:b/>
          <w:color w:val="7030A0"/>
          <w:sz w:val="18"/>
          <w:szCs w:val="18"/>
        </w:rPr>
        <w:t>SENTOSPHERE – Prices in USD</w:t>
      </w:r>
      <w:r w:rsidRPr="00AB241B">
        <w:rPr>
          <w:rFonts w:ascii="Tahoma" w:hAnsi="Tahoma" w:cs="Tahoma"/>
          <w:b/>
          <w:color w:val="7030A0"/>
          <w:sz w:val="18"/>
          <w:szCs w:val="18"/>
        </w:rPr>
        <w:t xml:space="preserve"> </w:t>
      </w:r>
    </w:p>
    <w:p w14:paraId="33DAC438" w14:textId="1ADC5580" w:rsidR="00DD19EB" w:rsidRPr="00F07CE8" w:rsidRDefault="00DD19EB" w:rsidP="00DD19EB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F07CE8">
        <w:rPr>
          <w:rFonts w:ascii="Tahoma" w:hAnsi="Tahoma" w:cs="Tahoma"/>
          <w:color w:val="3B3838" w:themeColor="background2" w:themeShade="40"/>
          <w:sz w:val="18"/>
          <w:szCs w:val="18"/>
        </w:rPr>
        <w:t>Regular Terms: Prices are in USD. Order $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>75</w:t>
      </w:r>
      <w:r w:rsidRPr="00F07CE8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0 and receive </w:t>
      </w:r>
      <w:r>
        <w:rPr>
          <w:rFonts w:ascii="Tahoma" w:hAnsi="Tahoma" w:cs="Tahoma"/>
          <w:color w:val="3B3838" w:themeColor="background2" w:themeShade="40"/>
          <w:sz w:val="18"/>
          <w:szCs w:val="18"/>
        </w:rPr>
        <w:t>FFA. Minimum to ship backorders is $400</w:t>
      </w:r>
      <w:r w:rsidRPr="00F07CE8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</w:t>
      </w:r>
    </w:p>
    <w:p w14:paraId="055A6BDD" w14:textId="77777777" w:rsidR="00DD19EB" w:rsidRDefault="00DD19EB" w:rsidP="004879C8">
      <w:pPr>
        <w:rPr>
          <w:rFonts w:ascii="Tahoma" w:hAnsi="Tahoma" w:cs="Tahoma"/>
          <w:b/>
          <w:color w:val="7030A0"/>
          <w:sz w:val="18"/>
          <w:szCs w:val="18"/>
        </w:rPr>
      </w:pPr>
    </w:p>
    <w:p w14:paraId="077BD2FF" w14:textId="3FE1A460" w:rsidR="004879C8" w:rsidRPr="00AB241B" w:rsidRDefault="004879C8" w:rsidP="004879C8">
      <w:pPr>
        <w:rPr>
          <w:rFonts w:ascii="Tahoma" w:hAnsi="Tahoma" w:cs="Tahoma"/>
          <w:b/>
          <w:color w:val="7030A0"/>
          <w:sz w:val="18"/>
          <w:szCs w:val="18"/>
        </w:rPr>
      </w:pPr>
      <w:bookmarkStart w:id="0" w:name="_Hlk61342591"/>
      <w:r w:rsidRPr="00AB241B">
        <w:rPr>
          <w:rFonts w:ascii="Tahoma" w:hAnsi="Tahoma" w:cs="Tahoma"/>
          <w:b/>
          <w:color w:val="7030A0"/>
          <w:sz w:val="18"/>
          <w:szCs w:val="18"/>
        </w:rPr>
        <w:t>TOP TRENZ</w:t>
      </w:r>
      <w:r w:rsidR="00AB241B">
        <w:rPr>
          <w:rFonts w:ascii="Tahoma" w:hAnsi="Tahoma" w:cs="Tahoma"/>
          <w:b/>
          <w:color w:val="7030A0"/>
          <w:sz w:val="18"/>
          <w:szCs w:val="18"/>
        </w:rPr>
        <w:t xml:space="preserve"> – Prices in USD</w:t>
      </w:r>
      <w:r w:rsidRPr="00AB241B">
        <w:rPr>
          <w:rFonts w:ascii="Tahoma" w:hAnsi="Tahoma" w:cs="Tahoma"/>
          <w:b/>
          <w:color w:val="7030A0"/>
          <w:sz w:val="18"/>
          <w:szCs w:val="18"/>
        </w:rPr>
        <w:t xml:space="preserve"> </w:t>
      </w:r>
    </w:p>
    <w:p w14:paraId="05E3F350" w14:textId="63937208" w:rsidR="004879C8" w:rsidRPr="00F07CE8" w:rsidRDefault="004879C8" w:rsidP="00176050">
      <w:pPr>
        <w:rPr>
          <w:rFonts w:ascii="Tahoma" w:hAnsi="Tahoma" w:cs="Tahoma"/>
          <w:color w:val="3B3838" w:themeColor="background2" w:themeShade="40"/>
          <w:sz w:val="18"/>
          <w:szCs w:val="18"/>
        </w:rPr>
      </w:pPr>
      <w:r w:rsidRPr="00F07CE8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Regular Terms: </w:t>
      </w:r>
      <w:r w:rsidR="00176050" w:rsidRPr="00F07CE8">
        <w:rPr>
          <w:rFonts w:ascii="Tahoma" w:hAnsi="Tahoma" w:cs="Tahoma"/>
          <w:color w:val="3B3838" w:themeColor="background2" w:themeShade="40"/>
          <w:sz w:val="18"/>
          <w:szCs w:val="18"/>
        </w:rPr>
        <w:t>Prices are in USD. FOB New York (transport not included). Order $</w:t>
      </w:r>
      <w:r w:rsidR="009E3C1B" w:rsidRPr="00F07CE8">
        <w:rPr>
          <w:rFonts w:ascii="Tahoma" w:hAnsi="Tahoma" w:cs="Tahoma"/>
          <w:color w:val="3B3838" w:themeColor="background2" w:themeShade="40"/>
          <w:sz w:val="18"/>
          <w:szCs w:val="18"/>
        </w:rPr>
        <w:t>500</w:t>
      </w:r>
      <w:r w:rsidR="00176050" w:rsidRPr="00F07CE8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and receive 10% discount and </w:t>
      </w:r>
      <w:r w:rsidR="009E3C1B" w:rsidRPr="00F07CE8">
        <w:rPr>
          <w:rFonts w:ascii="Tahoma" w:hAnsi="Tahoma" w:cs="Tahoma"/>
          <w:color w:val="3B3838" w:themeColor="background2" w:themeShade="40"/>
          <w:sz w:val="18"/>
          <w:szCs w:val="18"/>
        </w:rPr>
        <w:t>10%</w:t>
      </w:r>
      <w:r w:rsidR="00176050" w:rsidRPr="00F07CE8">
        <w:rPr>
          <w:rFonts w:ascii="Tahoma" w:hAnsi="Tahoma" w:cs="Tahoma"/>
          <w:color w:val="3B3838" w:themeColor="background2" w:themeShade="40"/>
          <w:sz w:val="18"/>
          <w:szCs w:val="18"/>
        </w:rPr>
        <w:t xml:space="preserve"> of free merchandise (offered to offset transport / customs and brokerage charges)</w:t>
      </w:r>
    </w:p>
    <w:bookmarkEnd w:id="0"/>
    <w:p w14:paraId="3E81753F" w14:textId="77777777" w:rsidR="004879C8" w:rsidRPr="009615EA" w:rsidRDefault="004879C8" w:rsidP="00423096">
      <w:pPr>
        <w:rPr>
          <w:rFonts w:ascii="Tahoma" w:hAnsi="Tahoma" w:cs="Tahoma"/>
          <w:color w:val="3B3838"/>
          <w:sz w:val="20"/>
          <w:szCs w:val="20"/>
        </w:rPr>
      </w:pPr>
    </w:p>
    <w:sectPr w:rsidR="004879C8" w:rsidRPr="009615E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62B22" w14:textId="77777777" w:rsidR="0091176A" w:rsidRDefault="0091176A">
      <w:r>
        <w:separator/>
      </w:r>
    </w:p>
  </w:endnote>
  <w:endnote w:type="continuationSeparator" w:id="0">
    <w:p w14:paraId="27EFF9D2" w14:textId="77777777" w:rsidR="0091176A" w:rsidRDefault="009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7D4E" w14:textId="0D996645" w:rsidR="000F684E" w:rsidRDefault="000F684E">
    <w:pPr>
      <w:pStyle w:val="E-mailSignature"/>
      <w:jc w:val="center"/>
      <w:rPr>
        <w:rFonts w:ascii="Trebuchet MS" w:hAnsi="Trebuchet MS" w:cs="Arial"/>
        <w:noProof/>
        <w:color w:val="6600FF"/>
        <w:sz w:val="23"/>
        <w:szCs w:val="23"/>
      </w:rPr>
    </w:pPr>
  </w:p>
  <w:p w14:paraId="3ABD2228" w14:textId="77777777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23"/>
        <w:szCs w:val="23"/>
        <w:lang w:val="fr-FR"/>
      </w:rPr>
    </w:pPr>
    <w:r w:rsidRPr="009615EA">
      <w:rPr>
        <w:rFonts w:ascii="Trebuchet MS" w:hAnsi="Trebuchet MS" w:cs="Arial"/>
        <w:noProof/>
        <w:color w:val="7030A0"/>
        <w:sz w:val="23"/>
        <w:szCs w:val="23"/>
        <w:lang w:val="fr-FR"/>
      </w:rPr>
      <w:t>400 che</w:t>
    </w:r>
    <w:r w:rsidR="00F34CB5" w:rsidRPr="009615EA">
      <w:rPr>
        <w:rFonts w:ascii="Trebuchet MS" w:hAnsi="Trebuchet MS" w:cs="Arial"/>
        <w:noProof/>
        <w:color w:val="7030A0"/>
        <w:sz w:val="23"/>
        <w:szCs w:val="23"/>
        <w:lang w:val="fr-FR"/>
      </w:rPr>
      <w:t>min de la Grande Cote, Suite 303</w:t>
    </w:r>
  </w:p>
  <w:p w14:paraId="04D42616" w14:textId="77777777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23"/>
        <w:szCs w:val="23"/>
      </w:rPr>
    </w:pPr>
    <w:r w:rsidRPr="009615EA">
      <w:rPr>
        <w:rFonts w:ascii="Trebuchet MS" w:hAnsi="Trebuchet MS" w:cs="Arial"/>
        <w:noProof/>
        <w:color w:val="7030A0"/>
        <w:sz w:val="23"/>
        <w:szCs w:val="23"/>
        <w:lang w:val="fr-CA"/>
      </w:rPr>
      <w:t xml:space="preserve"> </w:t>
    </w:r>
    <w:r w:rsidRPr="009615EA">
      <w:rPr>
        <w:rFonts w:ascii="Trebuchet MS" w:hAnsi="Trebuchet MS" w:cs="Arial"/>
        <w:noProof/>
        <w:color w:val="7030A0"/>
        <w:sz w:val="23"/>
        <w:szCs w:val="23"/>
      </w:rPr>
      <w:t>Rosemere, Quebec J7A 3Z4</w:t>
    </w:r>
  </w:p>
  <w:p w14:paraId="59C5CD64" w14:textId="77777777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23"/>
        <w:szCs w:val="23"/>
      </w:rPr>
    </w:pPr>
    <w:r w:rsidRPr="009615EA">
      <w:rPr>
        <w:rFonts w:ascii="Trebuchet MS" w:hAnsi="Trebuchet MS" w:cs="Arial"/>
        <w:noProof/>
        <w:color w:val="7030A0"/>
        <w:sz w:val="23"/>
        <w:szCs w:val="23"/>
      </w:rPr>
      <w:t>tel: 450-965-1306 fax: 450-965-7457</w:t>
    </w:r>
  </w:p>
  <w:p w14:paraId="14656666" w14:textId="77777777" w:rsidR="000F684E" w:rsidRDefault="000F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6C13" w14:textId="77777777" w:rsidR="0091176A" w:rsidRDefault="0091176A">
      <w:r>
        <w:separator/>
      </w:r>
    </w:p>
  </w:footnote>
  <w:footnote w:type="continuationSeparator" w:id="0">
    <w:p w14:paraId="6B1B8476" w14:textId="77777777" w:rsidR="0091176A" w:rsidRDefault="0091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929D" w14:textId="77777777" w:rsidR="000F684E" w:rsidRPr="009615EA" w:rsidRDefault="000F684E">
    <w:pPr>
      <w:pStyle w:val="E-mailSignature"/>
      <w:jc w:val="center"/>
      <w:rPr>
        <w:rFonts w:ascii="Trebuchet MS" w:hAnsi="Trebuchet MS" w:cs="Arial"/>
        <w:noProof/>
        <w:color w:val="7030A0"/>
        <w:sz w:val="42"/>
        <w:szCs w:val="42"/>
      </w:rPr>
    </w:pPr>
    <w:r w:rsidRPr="009615EA">
      <w:rPr>
        <w:rFonts w:ascii="Trebuchet MS" w:hAnsi="Trebuchet MS" w:cs="Arial"/>
        <w:noProof/>
        <w:color w:val="7030A0"/>
        <w:sz w:val="42"/>
        <w:szCs w:val="42"/>
      </w:rPr>
      <w:t>les agences SGM Sales</w:t>
    </w:r>
  </w:p>
  <w:p w14:paraId="7A539F82" w14:textId="77777777" w:rsidR="000F684E" w:rsidRDefault="000F684E">
    <w:pPr>
      <w:pStyle w:val="E-mailSignature"/>
      <w:jc w:val="center"/>
      <w:rPr>
        <w:rFonts w:ascii="Trebuchet MS" w:hAnsi="Trebuchet MS" w:cs="Arial"/>
        <w:noProof/>
        <w:color w:val="6600FF"/>
        <w:sz w:val="42"/>
        <w:szCs w:val="42"/>
      </w:rPr>
    </w:pPr>
  </w:p>
  <w:p w14:paraId="751B3A3B" w14:textId="77777777" w:rsidR="000F684E" w:rsidRDefault="000F6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7FE"/>
    <w:multiLevelType w:val="hybridMultilevel"/>
    <w:tmpl w:val="470E70B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944BC"/>
    <w:multiLevelType w:val="hybridMultilevel"/>
    <w:tmpl w:val="D326F45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5B1492"/>
    <w:multiLevelType w:val="hybridMultilevel"/>
    <w:tmpl w:val="B0C4CD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723CFC"/>
    <w:multiLevelType w:val="hybridMultilevel"/>
    <w:tmpl w:val="9F224A0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0704D"/>
    <w:multiLevelType w:val="hybridMultilevel"/>
    <w:tmpl w:val="BD7CE5B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75655"/>
    <w:multiLevelType w:val="hybridMultilevel"/>
    <w:tmpl w:val="9DBA86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38DC"/>
    <w:multiLevelType w:val="hybridMultilevel"/>
    <w:tmpl w:val="3ABCA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7DC0"/>
    <w:multiLevelType w:val="hybridMultilevel"/>
    <w:tmpl w:val="0BCE53E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023C"/>
    <w:multiLevelType w:val="hybridMultilevel"/>
    <w:tmpl w:val="D836219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033"/>
    <w:multiLevelType w:val="hybridMultilevel"/>
    <w:tmpl w:val="C534069E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A43746"/>
    <w:multiLevelType w:val="hybridMultilevel"/>
    <w:tmpl w:val="AC7A3C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50673"/>
    <w:multiLevelType w:val="hybridMultilevel"/>
    <w:tmpl w:val="125CA5F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E72CBB"/>
    <w:multiLevelType w:val="hybridMultilevel"/>
    <w:tmpl w:val="5B0078B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25033C"/>
    <w:multiLevelType w:val="hybridMultilevel"/>
    <w:tmpl w:val="99EA3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820AF"/>
    <w:multiLevelType w:val="hybridMultilevel"/>
    <w:tmpl w:val="FD08E26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95F5B"/>
    <w:multiLevelType w:val="hybridMultilevel"/>
    <w:tmpl w:val="D6E493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B4544"/>
    <w:multiLevelType w:val="hybridMultilevel"/>
    <w:tmpl w:val="F27C3D0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CE6768"/>
    <w:multiLevelType w:val="hybridMultilevel"/>
    <w:tmpl w:val="A7BA1AA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C4424"/>
    <w:multiLevelType w:val="hybridMultilevel"/>
    <w:tmpl w:val="9E0E272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71A"/>
    <w:multiLevelType w:val="hybridMultilevel"/>
    <w:tmpl w:val="5AB071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FA1485E"/>
    <w:multiLevelType w:val="hybridMultilevel"/>
    <w:tmpl w:val="EBBE9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0698"/>
    <w:multiLevelType w:val="hybridMultilevel"/>
    <w:tmpl w:val="4DC25F6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E150A"/>
    <w:multiLevelType w:val="hybridMultilevel"/>
    <w:tmpl w:val="17104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E6BF7"/>
    <w:multiLevelType w:val="hybridMultilevel"/>
    <w:tmpl w:val="8780B3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96911"/>
    <w:multiLevelType w:val="hybridMultilevel"/>
    <w:tmpl w:val="9F0405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7789A"/>
    <w:multiLevelType w:val="hybridMultilevel"/>
    <w:tmpl w:val="DA80101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6A2BDF"/>
    <w:multiLevelType w:val="hybridMultilevel"/>
    <w:tmpl w:val="6B66C6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A388E"/>
    <w:multiLevelType w:val="hybridMultilevel"/>
    <w:tmpl w:val="A13627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A6893"/>
    <w:multiLevelType w:val="hybridMultilevel"/>
    <w:tmpl w:val="508C6D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C2752"/>
    <w:multiLevelType w:val="hybridMultilevel"/>
    <w:tmpl w:val="67662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C0392"/>
    <w:multiLevelType w:val="hybridMultilevel"/>
    <w:tmpl w:val="4C2CB0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476B7"/>
    <w:multiLevelType w:val="hybridMultilevel"/>
    <w:tmpl w:val="3FE8317A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922C0D"/>
    <w:multiLevelType w:val="hybridMultilevel"/>
    <w:tmpl w:val="78A6E10C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1A21151"/>
    <w:multiLevelType w:val="hybridMultilevel"/>
    <w:tmpl w:val="E49612A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A60D91"/>
    <w:multiLevelType w:val="hybridMultilevel"/>
    <w:tmpl w:val="41DE3FE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240CE"/>
    <w:multiLevelType w:val="hybridMultilevel"/>
    <w:tmpl w:val="DCF42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20FAF"/>
    <w:multiLevelType w:val="hybridMultilevel"/>
    <w:tmpl w:val="BA1C415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31"/>
  </w:num>
  <w:num w:numId="5">
    <w:abstractNumId w:val="12"/>
  </w:num>
  <w:num w:numId="6">
    <w:abstractNumId w:val="33"/>
  </w:num>
  <w:num w:numId="7">
    <w:abstractNumId w:val="1"/>
  </w:num>
  <w:num w:numId="8">
    <w:abstractNumId w:val="35"/>
  </w:num>
  <w:num w:numId="9">
    <w:abstractNumId w:val="6"/>
  </w:num>
  <w:num w:numId="10">
    <w:abstractNumId w:val="11"/>
  </w:num>
  <w:num w:numId="11">
    <w:abstractNumId w:val="32"/>
  </w:num>
  <w:num w:numId="12">
    <w:abstractNumId w:val="20"/>
  </w:num>
  <w:num w:numId="13">
    <w:abstractNumId w:val="4"/>
  </w:num>
  <w:num w:numId="14">
    <w:abstractNumId w:val="33"/>
  </w:num>
  <w:num w:numId="15">
    <w:abstractNumId w:val="13"/>
  </w:num>
  <w:num w:numId="16">
    <w:abstractNumId w:val="14"/>
  </w:num>
  <w:num w:numId="17">
    <w:abstractNumId w:val="34"/>
  </w:num>
  <w:num w:numId="18">
    <w:abstractNumId w:val="21"/>
  </w:num>
  <w:num w:numId="19">
    <w:abstractNumId w:val="18"/>
  </w:num>
  <w:num w:numId="20">
    <w:abstractNumId w:val="7"/>
  </w:num>
  <w:num w:numId="21">
    <w:abstractNumId w:val="25"/>
  </w:num>
  <w:num w:numId="22">
    <w:abstractNumId w:val="8"/>
  </w:num>
  <w:num w:numId="23">
    <w:abstractNumId w:val="36"/>
  </w:num>
  <w:num w:numId="24">
    <w:abstractNumId w:val="17"/>
  </w:num>
  <w:num w:numId="25">
    <w:abstractNumId w:val="30"/>
  </w:num>
  <w:num w:numId="26">
    <w:abstractNumId w:val="30"/>
  </w:num>
  <w:num w:numId="27">
    <w:abstractNumId w:val="10"/>
  </w:num>
  <w:num w:numId="28">
    <w:abstractNumId w:val="26"/>
  </w:num>
  <w:num w:numId="29">
    <w:abstractNumId w:val="16"/>
  </w:num>
  <w:num w:numId="30">
    <w:abstractNumId w:val="3"/>
  </w:num>
  <w:num w:numId="31">
    <w:abstractNumId w:val="15"/>
  </w:num>
  <w:num w:numId="32">
    <w:abstractNumId w:val="28"/>
  </w:num>
  <w:num w:numId="33">
    <w:abstractNumId w:val="5"/>
  </w:num>
  <w:num w:numId="34">
    <w:abstractNumId w:val="24"/>
  </w:num>
  <w:num w:numId="35">
    <w:abstractNumId w:val="23"/>
  </w:num>
  <w:num w:numId="36">
    <w:abstractNumId w:val="22"/>
  </w:num>
  <w:num w:numId="37">
    <w:abstractNumId w:val="29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EC"/>
    <w:rsid w:val="000011F7"/>
    <w:rsid w:val="00001C6A"/>
    <w:rsid w:val="000047E4"/>
    <w:rsid w:val="00056A9A"/>
    <w:rsid w:val="00062FD9"/>
    <w:rsid w:val="000668A1"/>
    <w:rsid w:val="000828A2"/>
    <w:rsid w:val="000A598C"/>
    <w:rsid w:val="000A690A"/>
    <w:rsid w:val="000B58A0"/>
    <w:rsid w:val="000D1650"/>
    <w:rsid w:val="000D4FB6"/>
    <w:rsid w:val="000E24A9"/>
    <w:rsid w:val="000F4964"/>
    <w:rsid w:val="000F684E"/>
    <w:rsid w:val="00122C96"/>
    <w:rsid w:val="00127D99"/>
    <w:rsid w:val="0014244F"/>
    <w:rsid w:val="00142AA7"/>
    <w:rsid w:val="00165ED0"/>
    <w:rsid w:val="00176050"/>
    <w:rsid w:val="0018519E"/>
    <w:rsid w:val="001908F8"/>
    <w:rsid w:val="001942C4"/>
    <w:rsid w:val="001B5D56"/>
    <w:rsid w:val="001C6349"/>
    <w:rsid w:val="001D0F87"/>
    <w:rsid w:val="001D2327"/>
    <w:rsid w:val="001D4966"/>
    <w:rsid w:val="00205796"/>
    <w:rsid w:val="0021457A"/>
    <w:rsid w:val="002162D2"/>
    <w:rsid w:val="0022108C"/>
    <w:rsid w:val="00254EC9"/>
    <w:rsid w:val="00257081"/>
    <w:rsid w:val="00274003"/>
    <w:rsid w:val="002A4CD9"/>
    <w:rsid w:val="002C00BF"/>
    <w:rsid w:val="002C1083"/>
    <w:rsid w:val="002C17CD"/>
    <w:rsid w:val="002F5929"/>
    <w:rsid w:val="00300BC4"/>
    <w:rsid w:val="0030225C"/>
    <w:rsid w:val="00307CAA"/>
    <w:rsid w:val="00307ED9"/>
    <w:rsid w:val="00312C36"/>
    <w:rsid w:val="003230F5"/>
    <w:rsid w:val="003271C7"/>
    <w:rsid w:val="0033061F"/>
    <w:rsid w:val="00334F8D"/>
    <w:rsid w:val="00344B39"/>
    <w:rsid w:val="00346D2D"/>
    <w:rsid w:val="00353871"/>
    <w:rsid w:val="003570BF"/>
    <w:rsid w:val="0037028E"/>
    <w:rsid w:val="003722DE"/>
    <w:rsid w:val="00382474"/>
    <w:rsid w:val="00384174"/>
    <w:rsid w:val="003A57D8"/>
    <w:rsid w:val="003C13A0"/>
    <w:rsid w:val="003C477F"/>
    <w:rsid w:val="003C7D13"/>
    <w:rsid w:val="003D3EE4"/>
    <w:rsid w:val="003F11F1"/>
    <w:rsid w:val="003F4AB6"/>
    <w:rsid w:val="00400493"/>
    <w:rsid w:val="00406464"/>
    <w:rsid w:val="00407C54"/>
    <w:rsid w:val="00423096"/>
    <w:rsid w:val="00423FAB"/>
    <w:rsid w:val="00435BAA"/>
    <w:rsid w:val="004476F1"/>
    <w:rsid w:val="00453B33"/>
    <w:rsid w:val="0047024B"/>
    <w:rsid w:val="004879C8"/>
    <w:rsid w:val="004939F9"/>
    <w:rsid w:val="00497677"/>
    <w:rsid w:val="004B723C"/>
    <w:rsid w:val="004C3DC6"/>
    <w:rsid w:val="004D0034"/>
    <w:rsid w:val="004D1AC6"/>
    <w:rsid w:val="004D4D58"/>
    <w:rsid w:val="004E6F2A"/>
    <w:rsid w:val="0051058A"/>
    <w:rsid w:val="00513530"/>
    <w:rsid w:val="0052158F"/>
    <w:rsid w:val="005307F2"/>
    <w:rsid w:val="0053614A"/>
    <w:rsid w:val="005600F5"/>
    <w:rsid w:val="00560E32"/>
    <w:rsid w:val="0056189E"/>
    <w:rsid w:val="00595ADB"/>
    <w:rsid w:val="005B48CA"/>
    <w:rsid w:val="005C4277"/>
    <w:rsid w:val="005C5D13"/>
    <w:rsid w:val="005C7F32"/>
    <w:rsid w:val="005F0678"/>
    <w:rsid w:val="005F08BD"/>
    <w:rsid w:val="005F579C"/>
    <w:rsid w:val="00600130"/>
    <w:rsid w:val="00603502"/>
    <w:rsid w:val="0060649D"/>
    <w:rsid w:val="00614356"/>
    <w:rsid w:val="0062435F"/>
    <w:rsid w:val="00646C2B"/>
    <w:rsid w:val="0069476C"/>
    <w:rsid w:val="006B19E5"/>
    <w:rsid w:val="006B301E"/>
    <w:rsid w:val="006C26C6"/>
    <w:rsid w:val="00711D60"/>
    <w:rsid w:val="00715B75"/>
    <w:rsid w:val="00720664"/>
    <w:rsid w:val="00731E27"/>
    <w:rsid w:val="00733E95"/>
    <w:rsid w:val="00764FD9"/>
    <w:rsid w:val="007817EC"/>
    <w:rsid w:val="00786927"/>
    <w:rsid w:val="00792E85"/>
    <w:rsid w:val="007A1580"/>
    <w:rsid w:val="007C12E3"/>
    <w:rsid w:val="007C1D79"/>
    <w:rsid w:val="007C2BE5"/>
    <w:rsid w:val="007C7385"/>
    <w:rsid w:val="007E7354"/>
    <w:rsid w:val="007F63CF"/>
    <w:rsid w:val="007F728E"/>
    <w:rsid w:val="00815FBC"/>
    <w:rsid w:val="008167C5"/>
    <w:rsid w:val="00820EC1"/>
    <w:rsid w:val="008249BB"/>
    <w:rsid w:val="00826673"/>
    <w:rsid w:val="0083102A"/>
    <w:rsid w:val="008650FC"/>
    <w:rsid w:val="008840D1"/>
    <w:rsid w:val="008A1B1D"/>
    <w:rsid w:val="008A41ED"/>
    <w:rsid w:val="008B5CBC"/>
    <w:rsid w:val="008B6334"/>
    <w:rsid w:val="008C70A0"/>
    <w:rsid w:val="008D57BA"/>
    <w:rsid w:val="009102EA"/>
    <w:rsid w:val="0091176A"/>
    <w:rsid w:val="00921C61"/>
    <w:rsid w:val="00922922"/>
    <w:rsid w:val="0094661E"/>
    <w:rsid w:val="00954B75"/>
    <w:rsid w:val="009615EA"/>
    <w:rsid w:val="00970776"/>
    <w:rsid w:val="00985B2E"/>
    <w:rsid w:val="0099222F"/>
    <w:rsid w:val="00992759"/>
    <w:rsid w:val="009C17FF"/>
    <w:rsid w:val="009D0721"/>
    <w:rsid w:val="009D442E"/>
    <w:rsid w:val="009D4531"/>
    <w:rsid w:val="009E3C1B"/>
    <w:rsid w:val="009F0188"/>
    <w:rsid w:val="009F08FC"/>
    <w:rsid w:val="009F5CAF"/>
    <w:rsid w:val="00A1529E"/>
    <w:rsid w:val="00A2065D"/>
    <w:rsid w:val="00A30E47"/>
    <w:rsid w:val="00A34410"/>
    <w:rsid w:val="00A41672"/>
    <w:rsid w:val="00A64143"/>
    <w:rsid w:val="00A714D5"/>
    <w:rsid w:val="00A81FF8"/>
    <w:rsid w:val="00A954EB"/>
    <w:rsid w:val="00AB241B"/>
    <w:rsid w:val="00AC3899"/>
    <w:rsid w:val="00AF2300"/>
    <w:rsid w:val="00B102FE"/>
    <w:rsid w:val="00B1082C"/>
    <w:rsid w:val="00B10F38"/>
    <w:rsid w:val="00B1528B"/>
    <w:rsid w:val="00B200DA"/>
    <w:rsid w:val="00B47EDB"/>
    <w:rsid w:val="00B56573"/>
    <w:rsid w:val="00B70D64"/>
    <w:rsid w:val="00B72481"/>
    <w:rsid w:val="00B72970"/>
    <w:rsid w:val="00B95D47"/>
    <w:rsid w:val="00B9754A"/>
    <w:rsid w:val="00BA3337"/>
    <w:rsid w:val="00BA6151"/>
    <w:rsid w:val="00BE1751"/>
    <w:rsid w:val="00BE551C"/>
    <w:rsid w:val="00BE58CF"/>
    <w:rsid w:val="00BF661F"/>
    <w:rsid w:val="00C05DBA"/>
    <w:rsid w:val="00C17F5F"/>
    <w:rsid w:val="00C440BD"/>
    <w:rsid w:val="00C4529B"/>
    <w:rsid w:val="00C52CE3"/>
    <w:rsid w:val="00C52D50"/>
    <w:rsid w:val="00C6130E"/>
    <w:rsid w:val="00C667C5"/>
    <w:rsid w:val="00C7475E"/>
    <w:rsid w:val="00C77EBF"/>
    <w:rsid w:val="00CC7C17"/>
    <w:rsid w:val="00CD7B08"/>
    <w:rsid w:val="00CE462F"/>
    <w:rsid w:val="00CE5B0B"/>
    <w:rsid w:val="00CF161C"/>
    <w:rsid w:val="00CF2017"/>
    <w:rsid w:val="00CF5E16"/>
    <w:rsid w:val="00D81E82"/>
    <w:rsid w:val="00D826A1"/>
    <w:rsid w:val="00D87EB5"/>
    <w:rsid w:val="00D967A3"/>
    <w:rsid w:val="00DB20B0"/>
    <w:rsid w:val="00DC3E06"/>
    <w:rsid w:val="00DD19EB"/>
    <w:rsid w:val="00DD3418"/>
    <w:rsid w:val="00DE3D4C"/>
    <w:rsid w:val="00DE59D1"/>
    <w:rsid w:val="00DF389F"/>
    <w:rsid w:val="00E068CA"/>
    <w:rsid w:val="00E1551C"/>
    <w:rsid w:val="00E255E6"/>
    <w:rsid w:val="00E34399"/>
    <w:rsid w:val="00E42955"/>
    <w:rsid w:val="00E43F49"/>
    <w:rsid w:val="00E5087A"/>
    <w:rsid w:val="00E64AA1"/>
    <w:rsid w:val="00E65D75"/>
    <w:rsid w:val="00E669A2"/>
    <w:rsid w:val="00EA6631"/>
    <w:rsid w:val="00EC074E"/>
    <w:rsid w:val="00ED16EA"/>
    <w:rsid w:val="00ED23CE"/>
    <w:rsid w:val="00ED7D06"/>
    <w:rsid w:val="00EE6AEC"/>
    <w:rsid w:val="00F0742A"/>
    <w:rsid w:val="00F07CE8"/>
    <w:rsid w:val="00F10D05"/>
    <w:rsid w:val="00F12C18"/>
    <w:rsid w:val="00F21180"/>
    <w:rsid w:val="00F34CB5"/>
    <w:rsid w:val="00F37D58"/>
    <w:rsid w:val="00F41D92"/>
    <w:rsid w:val="00F578CA"/>
    <w:rsid w:val="00F57E99"/>
    <w:rsid w:val="00F64645"/>
    <w:rsid w:val="00F732EC"/>
    <w:rsid w:val="00F752A9"/>
    <w:rsid w:val="00F86F5C"/>
    <w:rsid w:val="00FB098F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8D8D0"/>
  <w15:chartTrackingRefBased/>
  <w15:docId w15:val="{921CEB63-271B-4B77-96B9-B91F64A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C1"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3C13A0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Heading 9 Char"/>
    <w:basedOn w:val="Normal"/>
    <w:next w:val="Normal"/>
    <w:link w:val="Heading9Char1"/>
    <w:qFormat/>
    <w:rsid w:val="000F684E"/>
    <w:pPr>
      <w:keepNext/>
      <w:ind w:left="720" w:firstLine="720"/>
      <w:outlineLvl w:val="8"/>
    </w:pPr>
    <w:rPr>
      <w:b/>
      <w:bCs/>
      <w:sz w:val="28"/>
      <w:szCs w:val="3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mailstyle17">
    <w:name w:val="emailstyle17"/>
    <w:semiHidden/>
    <w:rsid w:val="00EE6AEC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qFormat/>
    <w:rsid w:val="00EE6AEC"/>
    <w:rPr>
      <w:b/>
      <w:bCs/>
    </w:rPr>
  </w:style>
  <w:style w:type="character" w:styleId="Hyperlink">
    <w:name w:val="Hyperlink"/>
    <w:rsid w:val="00820EC1"/>
    <w:rPr>
      <w:color w:val="0000FF"/>
      <w:u w:val="single"/>
    </w:rPr>
  </w:style>
  <w:style w:type="character" w:customStyle="1" w:styleId="Heading9Char1">
    <w:name w:val="Heading 9 Char1"/>
    <w:aliases w:val="Heading 9 Char Char"/>
    <w:link w:val="Heading9"/>
    <w:rsid w:val="000F684E"/>
    <w:rPr>
      <w:b/>
      <w:bCs/>
      <w:sz w:val="28"/>
      <w:szCs w:val="36"/>
      <w:lang w:val="fr-CA" w:eastAsia="en-US" w:bidi="ar-SA"/>
    </w:rPr>
  </w:style>
  <w:style w:type="paragraph" w:styleId="Subtitle">
    <w:name w:val="Subtitle"/>
    <w:basedOn w:val="Normal"/>
    <w:qFormat/>
    <w:rsid w:val="003C13A0"/>
    <w:pPr>
      <w:autoSpaceDE w:val="0"/>
      <w:autoSpaceDN w:val="0"/>
      <w:adjustRightInd w:val="0"/>
    </w:pPr>
    <w:rPr>
      <w:rFonts w:ascii="Comic Sans MS" w:hAnsi="Comic Sans MS"/>
      <w:sz w:val="28"/>
      <w:szCs w:val="20"/>
    </w:rPr>
  </w:style>
  <w:style w:type="paragraph" w:styleId="BalloonText">
    <w:name w:val="Balloon Text"/>
    <w:basedOn w:val="Normal"/>
    <w:semiHidden/>
    <w:rsid w:val="00DF3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5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agences SGM Sales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agences SGM Sales</dc:title>
  <dc:subject/>
  <dc:creator>Diane Sirois</dc:creator>
  <cp:keywords/>
  <cp:lastModifiedBy>Julie Arneault</cp:lastModifiedBy>
  <cp:revision>5</cp:revision>
  <cp:lastPrinted>2020-11-02T16:53:00Z</cp:lastPrinted>
  <dcterms:created xsi:type="dcterms:W3CDTF">2021-03-30T13:14:00Z</dcterms:created>
  <dcterms:modified xsi:type="dcterms:W3CDTF">2021-04-01T14:37:00Z</dcterms:modified>
</cp:coreProperties>
</file>